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25B36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上海电力大学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体育补缓考及重修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考试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流程图</w:t>
      </w:r>
    </w:p>
    <w:p w14:paraId="4A42F62B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7"/>
      </w:tblGrid>
      <w:tr w14:paraId="445CF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D0D0C8" w:sz="4" w:space="0"/>
              <w:left w:val="single" w:color="D0D0C8" w:sz="4" w:space="0"/>
              <w:bottom w:val="single" w:color="D0D0C8" w:sz="4" w:space="0"/>
              <w:right w:val="single" w:color="D0D0C8" w:sz="4" w:space="0"/>
            </w:tcBorders>
            <w:shd w:val="clear" w:color="auto" w:fill="F0F0EC"/>
          </w:tcPr>
          <w:p w14:paraId="646B57F6">
            <w:pPr>
              <w:spacing w:before="80"/>
            </w:pPr>
            <w:r>
              <w:rPr>
                <w:rFonts w:ascii="微软雅黑" w:hAnsi="微软雅黑" w:eastAsia="微软雅黑"/>
                <w:b/>
                <w:color w:val="555555"/>
                <w:sz w:val="20"/>
              </w:rPr>
              <w:t>【</w:t>
            </w:r>
            <w:r>
              <w:rPr>
                <w:rFonts w:hint="eastAsia" w:ascii="微软雅黑" w:hAnsi="微软雅黑" w:eastAsia="微软雅黑"/>
                <w:b/>
                <w:color w:val="555555"/>
                <w:sz w:val="20"/>
                <w:lang w:val="en-US" w:eastAsia="zh-CN"/>
              </w:rPr>
              <w:t>考试对象</w:t>
            </w:r>
            <w:r>
              <w:rPr>
                <w:rFonts w:ascii="微软雅黑" w:hAnsi="微软雅黑" w:eastAsia="微软雅黑"/>
                <w:b/>
                <w:color w:val="555555"/>
                <w:sz w:val="20"/>
              </w:rPr>
              <w:t>】</w:t>
            </w:r>
          </w:p>
          <w:p w14:paraId="1A55A086">
            <w:pPr>
              <w:spacing w:before="20" w:after="2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 xml:space="preserve">· </w:t>
            </w:r>
            <w:r>
              <w:rPr>
                <w:rFonts w:ascii="宋体" w:hAnsi="宋体" w:eastAsia="宋体" w:cs="宋体"/>
                <w:sz w:val="24"/>
                <w:szCs w:val="24"/>
              </w:rPr>
              <w:t>体育课考试不及格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学生、已在本科生院办理缓考的学生或体育重修的学生</w:t>
            </w:r>
          </w:p>
          <w:p w14:paraId="21E72A61">
            <w:pPr>
              <w:spacing w:before="20" w:after="20"/>
            </w:pPr>
          </w:p>
        </w:tc>
      </w:tr>
    </w:tbl>
    <w:p w14:paraId="7C9692B4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7EFCC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0FD"/>
            <w:vAlign w:val="center"/>
          </w:tcPr>
          <w:p w14:paraId="004AB263">
            <w:pPr>
              <w:spacing w:before="80" w:after="80"/>
              <w:rPr>
                <w:rFonts w:hint="default" w:ascii="微软雅黑" w:hAnsi="微软雅黑" w:eastAsia="微软雅黑"/>
                <w:b/>
                <w:color w:val="3A5A8A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3A5A8A"/>
                <w:sz w:val="22"/>
                <w:lang w:val="en-US" w:eastAsia="zh-CN"/>
              </w:rPr>
              <w:t>1、查看体育补缓考及重修考试安排的时间和地点</w:t>
            </w:r>
          </w:p>
          <w:p w14:paraId="3423414E">
            <w:pPr>
              <w:spacing w:before="20" w:after="20"/>
              <w:rPr>
                <w:rFonts w:hint="default"/>
                <w:lang w:val="en-US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学生登入上海电力大学体育学院官方网站，在通知公告栏查看体育补缓考及重修考试安排的时间和地点</w:t>
            </w:r>
          </w:p>
        </w:tc>
      </w:tr>
    </w:tbl>
    <w:p w14:paraId="2E4FDA39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38C16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FF7E6"/>
            <w:vAlign w:val="center"/>
          </w:tcPr>
          <w:p w14:paraId="12F16CC1">
            <w:pPr>
              <w:spacing w:before="80" w:after="80"/>
              <w:rPr>
                <w:rFonts w:hint="default"/>
                <w:lang w:val="en-US"/>
              </w:rPr>
            </w:pPr>
            <w:r>
              <w:rPr>
                <w:rFonts w:hint="eastAsia" w:ascii="微软雅黑" w:hAnsi="微软雅黑" w:eastAsia="微软雅黑"/>
                <w:b/>
                <w:color w:val="8C6D1F"/>
                <w:sz w:val="22"/>
                <w:lang w:val="en-US" w:eastAsia="zh-CN"/>
              </w:rPr>
              <w:t>2、学生按时参加体育补缓考及重修考试</w:t>
            </w:r>
          </w:p>
          <w:p w14:paraId="19EE9538">
            <w:pPr>
              <w:spacing w:before="20" w:after="20"/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学生按照体育学院通知公告栏上通知的时间和地点参加考试（考试时间一般在期初第一周周末）</w:t>
            </w:r>
          </w:p>
          <w:p w14:paraId="0FF32305">
            <w:pPr>
              <w:spacing w:before="20" w:after="20"/>
              <w:rPr>
                <w:rFonts w:hint="default" w:ascii="微软雅黑" w:hAnsi="微软雅黑" w:eastAsia="微软雅黑"/>
                <w:color w:val="333333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温馨提示：学生测试当天穿好运动服和运动鞋</w:t>
            </w:r>
          </w:p>
          <w:p w14:paraId="77729C66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</w:p>
        </w:tc>
      </w:tr>
    </w:tbl>
    <w:p w14:paraId="53F2ACB6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3C14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5D9"/>
            <w:vAlign w:val="center"/>
          </w:tcPr>
          <w:p w14:paraId="5D228018">
            <w:pPr>
              <w:spacing w:before="80" w:after="80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5A7A3A"/>
                <w:sz w:val="22"/>
                <w:lang w:val="en-US" w:eastAsia="zh-CN"/>
              </w:rPr>
              <w:t>3、</w:t>
            </w:r>
            <w:r>
              <w:rPr>
                <w:rFonts w:ascii="微软雅黑" w:hAnsi="微软雅黑" w:eastAsia="微软雅黑"/>
                <w:b/>
                <w:color w:val="5A7A3A"/>
                <w:sz w:val="22"/>
              </w:rPr>
              <w:t>体育学院</w:t>
            </w:r>
            <w:r>
              <w:rPr>
                <w:rFonts w:hint="eastAsia" w:ascii="微软雅黑" w:hAnsi="微软雅黑" w:eastAsia="微软雅黑"/>
                <w:b/>
                <w:color w:val="5A7A3A"/>
                <w:sz w:val="22"/>
                <w:lang w:val="en-US" w:eastAsia="zh-CN"/>
              </w:rPr>
              <w:t>录入成绩</w:t>
            </w:r>
          </w:p>
          <w:p w14:paraId="615B9604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测试体育教师在教务系统录入学生的体育补缓考及重修考试成绩</w:t>
            </w:r>
          </w:p>
        </w:tc>
      </w:tr>
    </w:tbl>
    <w:p w14:paraId="73255437">
      <w:pP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</w:pPr>
      <w: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  <w:t>注意事项</w:t>
      </w:r>
    </w:p>
    <w:p w14:paraId="6A172BBD">
      <w:pPr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一定要登录上海电力大学体育学院官方网站，在通知公告栏查看考试时间地点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372E1A56">
      <w:pPr>
        <w:spacing w:after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请按时参加考试，未按时参加考试的相关考生按旷考处理</w:t>
      </w:r>
    </w:p>
    <w:p w14:paraId="2F1E5856"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D2866"/>
    <w:rsid w:val="0053141F"/>
    <w:rsid w:val="14053FD9"/>
    <w:rsid w:val="286D2866"/>
    <w:rsid w:val="55D10E86"/>
    <w:rsid w:val="794C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314</Characters>
  <Lines>0</Lines>
  <Paragraphs>0</Paragraphs>
  <TotalTime>46</TotalTime>
  <ScaleCrop>false</ScaleCrop>
  <LinksUpToDate>false</LinksUpToDate>
  <CharactersWithSpaces>320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2026-09-02T05:47:00Z</dcterms:created>
  <dc:creator>Administrator</dc:creator>
  <cp:lastModifiedBy>LN</cp:lastModifiedBy>
  <dcterms:modified xsi:type="dcterms:W3CDTF">2026-09-03T06:42:55Z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F7292C99832A434CB37986A2FB61F816_13</vt:lpwstr>
  </property>
  <property fmtid="{D5CDD505-2E9C-101B-9397-08002B2CF9AE}" pid="4" name="KSOTemplateDocerSaveRecord">
    <vt:lpwstr>eyJoZGlkIjoiZTRjMmY0YjE3MzVlMWE4MTAyNWI3MDc2NDY2MDcxYmYiLCJ1c2VySWQiOiI4NjQxNzMxNDgifQ==</vt:lpwstr>
  </property>
</Properties>
</file>